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0A4B" w14:textId="77777777" w:rsidR="00353D28" w:rsidRPr="00C04598" w:rsidRDefault="00353D28" w:rsidP="00353D28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98">
        <w:rPr>
          <w:rFonts w:ascii="Times New Roman" w:eastAsia="Times New Roman" w:hAnsi="Times New Roman" w:cs="Times New Roman"/>
          <w:b/>
          <w:bCs/>
          <w:sz w:val="28"/>
          <w:szCs w:val="28"/>
        </w:rPr>
        <w:t>Цикл «Палеонтологические объекты в Музее землеведения МГУ»</w:t>
      </w:r>
    </w:p>
    <w:p w14:paraId="74FDAF7E" w14:textId="77777777" w:rsidR="00353D28" w:rsidRPr="0089301C" w:rsidRDefault="00353D28" w:rsidP="00353D2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43426338" w14:textId="77777777" w:rsidR="00353D28" w:rsidRPr="0089301C" w:rsidRDefault="00353D28" w:rsidP="00353D28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E52B4A" w14:textId="77777777" w:rsidR="00353D28" w:rsidRPr="0089301C" w:rsidRDefault="00353D28" w:rsidP="00353D28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BAAED1" w14:textId="77777777" w:rsidR="00353D28" w:rsidRPr="0089301C" w:rsidRDefault="00353D28" w:rsidP="0035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Занятия проводит: </w:t>
      </w: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Назарова Валентина Михайловна</w:t>
      </w:r>
    </w:p>
    <w:p w14:paraId="02D16836" w14:textId="77777777" w:rsidR="00353D28" w:rsidRPr="0089301C" w:rsidRDefault="00353D28" w:rsidP="00353D28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697A2C1" w14:textId="77777777" w:rsidR="00353D28" w:rsidRPr="0003301E" w:rsidRDefault="00353D28" w:rsidP="00353D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01E">
        <w:rPr>
          <w:rFonts w:ascii="Times New Roman" w:hAnsi="Times New Roman" w:cs="Times New Roman"/>
          <w:sz w:val="24"/>
          <w:szCs w:val="24"/>
        </w:rPr>
        <w:t>В Музее землеведения два зала полностью посвящены палеонтологии. Их экспозиция построена по принципу эволюции биосферы. Посетители, переходя от витрины к витрине, как бы перемещаются во времени, последовательно знакомясь со всеми периодами в истории Земли. Но палеонтологические объекты есть и в других залах музея. Поскольку скелеты организмов состоят из минералов, которые, к тому же, могут замещаться другими минералами, то ископаемые организмы можно встретить в минералогической экспозиции. А в залах, посвящённых различным регионам, тоже размещены палеонтологические объекты, характерные для них.</w:t>
      </w:r>
    </w:p>
    <w:p w14:paraId="724B965C" w14:textId="77777777" w:rsidR="00353D28" w:rsidRPr="0089301C" w:rsidRDefault="00353D28" w:rsidP="00353D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89301C">
        <w:rPr>
          <w:b/>
          <w:bCs/>
          <w:color w:val="000000"/>
          <w:u w:val="single"/>
        </w:rPr>
        <w:t>Подробная информация</w:t>
      </w:r>
    </w:p>
    <w:p w14:paraId="58D44CDE" w14:textId="77777777" w:rsidR="00353D28" w:rsidRPr="0089301C" w:rsidRDefault="00353D28" w:rsidP="00353D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6395CDD1" w14:textId="77777777" w:rsidR="00353D28" w:rsidRPr="00086098" w:rsidRDefault="00353D28" w:rsidP="00353D28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0505BDB8" w14:textId="77777777" w:rsidR="00353D28" w:rsidRDefault="00353D28" w:rsidP="00353D28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25 ноября в 17.00</w:t>
      </w:r>
    </w:p>
    <w:p w14:paraId="484BF9CF" w14:textId="77777777" w:rsidR="00353D28" w:rsidRDefault="00353D28" w:rsidP="00353D28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02 декабря в 17.00</w:t>
      </w:r>
    </w:p>
    <w:p w14:paraId="25BB5C5B" w14:textId="77777777" w:rsidR="00353D28" w:rsidRPr="0089301C" w:rsidRDefault="00353D28" w:rsidP="00353D28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10 декабря в 16.00</w:t>
      </w:r>
    </w:p>
    <w:p w14:paraId="1FD2E6F4" w14:textId="77777777" w:rsidR="00353D28" w:rsidRPr="0089301C" w:rsidRDefault="00353D28" w:rsidP="0035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Продолжительность цикла: </w:t>
      </w:r>
      <w:r w:rsidRPr="0089301C">
        <w:rPr>
          <w:rFonts w:ascii="Times New Roman" w:hAnsi="Times New Roman" w:cs="Times New Roman"/>
          <w:color w:val="000000"/>
          <w:sz w:val="24"/>
          <w:szCs w:val="24"/>
        </w:rPr>
        <w:t>3 занятия</w:t>
      </w:r>
    </w:p>
    <w:p w14:paraId="78F2D496" w14:textId="77777777" w:rsidR="00353D28" w:rsidRPr="0089301C" w:rsidRDefault="00353D28" w:rsidP="00353D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89301C">
        <w:rPr>
          <w:b/>
          <w:color w:val="000000"/>
        </w:rPr>
        <w:t>Продолжительность одного занятия:</w:t>
      </w:r>
      <w:r w:rsidRPr="0089301C">
        <w:rPr>
          <w:color w:val="000000"/>
        </w:rPr>
        <w:t xml:space="preserve"> 1 час</w:t>
      </w:r>
    </w:p>
    <w:p w14:paraId="16D2764E" w14:textId="77777777" w:rsidR="00353D28" w:rsidRPr="0089301C" w:rsidRDefault="00353D28" w:rsidP="00353D28">
      <w:pPr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89301C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Pr="0089301C">
        <w:rPr>
          <w:rFonts w:ascii="Times New Roman" w:hAnsi="Times New Roman" w:cs="Times New Roman"/>
          <w:sz w:val="24"/>
          <w:szCs w:val="24"/>
        </w:rPr>
        <w:t>: 3500 рублей</w:t>
      </w:r>
    </w:p>
    <w:p w14:paraId="231152E6" w14:textId="77777777" w:rsidR="00353D28" w:rsidRPr="0089301C" w:rsidRDefault="00353D28" w:rsidP="00353D28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6AA5FCBF" w14:textId="77777777" w:rsidR="00353D28" w:rsidRPr="0089301C" w:rsidRDefault="00353D28" w:rsidP="00353D28">
      <w:pPr>
        <w:pStyle w:val="a4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Докембрий и палеозой</w:t>
      </w:r>
    </w:p>
    <w:p w14:paraId="7CDE1841" w14:textId="77777777" w:rsidR="00353D28" w:rsidRPr="0089301C" w:rsidRDefault="00353D28" w:rsidP="00353D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3301E">
        <w:rPr>
          <w:rFonts w:ascii="Times New Roman" w:hAnsi="Times New Roman" w:cs="Times New Roman"/>
          <w:sz w:val="24"/>
          <w:szCs w:val="24"/>
        </w:rPr>
        <w:t xml:space="preserve">Фоссилизация и типы фоссилий. Геохронологическая шкала. Докембрий: строматолиты, джеспилиты и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вендобионты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 xml:space="preserve">. Кембрий: археоциаты и трилобиты. Ордовик-силур: трилобиты,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 xml:space="preserve">, ракоскорпионы, граптолиты, головоногие моллюски. Девон-карбон: кораллы,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 xml:space="preserve">, головоногие моллюски, иглокожие, конодонты, рыбы, наземные растения. Пермь: аммониты, </w:t>
      </w: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>, наземные позвоночные и растения.</w:t>
      </w:r>
    </w:p>
    <w:p w14:paraId="6F5572E4" w14:textId="77777777" w:rsidR="00353D28" w:rsidRPr="0003301E" w:rsidRDefault="00353D28" w:rsidP="00353D28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Мезозой и кайнозой</w:t>
      </w:r>
    </w:p>
    <w:p w14:paraId="3C2589A4" w14:textId="77777777" w:rsidR="00353D28" w:rsidRPr="0089301C" w:rsidRDefault="00353D28" w:rsidP="00353D2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1E">
        <w:rPr>
          <w:rFonts w:ascii="Times New Roman" w:hAnsi="Times New Roman" w:cs="Times New Roman"/>
          <w:sz w:val="24"/>
          <w:szCs w:val="24"/>
        </w:rPr>
        <w:t>Мезозой: аммониты, белемниты, двустворчатые моллюски, морские ежи, мезозойская флора, динозавры и другие позвоночные. Кайнозой: морские беспозвоночные, рыбы, китообразные, наземные растения, фауны наземных позвоночных, эволюция человека.</w:t>
      </w:r>
    </w:p>
    <w:p w14:paraId="071E3950" w14:textId="77777777" w:rsidR="00353D28" w:rsidRPr="0003301E" w:rsidRDefault="00353D28" w:rsidP="00353D28">
      <w:pPr>
        <w:widowControl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8978A5" w14:textId="77777777" w:rsidR="00353D28" w:rsidRPr="0089301C" w:rsidRDefault="00353D28" w:rsidP="00353D28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0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Палеонтология среди наук о Земле</w:t>
      </w:r>
    </w:p>
    <w:p w14:paraId="0DE62FD4" w14:textId="77777777" w:rsidR="00353D28" w:rsidRPr="0089301C" w:rsidRDefault="00353D28" w:rsidP="00353D28">
      <w:pPr>
        <w:pStyle w:val="a4"/>
        <w:widowControl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C5A258" w14:textId="77777777" w:rsidR="00353D28" w:rsidRPr="0089301C" w:rsidRDefault="00353D28" w:rsidP="00353D2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01E">
        <w:rPr>
          <w:rFonts w:ascii="Times New Roman" w:hAnsi="Times New Roman" w:cs="Times New Roman"/>
          <w:sz w:val="24"/>
          <w:szCs w:val="24"/>
        </w:rPr>
        <w:t>Биоминерализация</w:t>
      </w:r>
      <w:proofErr w:type="spellEnd"/>
      <w:r w:rsidRPr="0003301E">
        <w:rPr>
          <w:rFonts w:ascii="Times New Roman" w:hAnsi="Times New Roman" w:cs="Times New Roman"/>
          <w:sz w:val="24"/>
          <w:szCs w:val="24"/>
        </w:rPr>
        <w:t>. Фоссилизация и псевдоморфозы. Углеобразование. Палеонтология Подмосковья и других регионов.</w:t>
      </w:r>
    </w:p>
    <w:p w14:paraId="02F1EB01" w14:textId="77777777" w:rsidR="00353D28" w:rsidRDefault="00353D28" w:rsidP="00353D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0D769E" w14:textId="77777777" w:rsidR="007D44F0" w:rsidRPr="00353D28" w:rsidRDefault="007D44F0" w:rsidP="00353D28"/>
    <w:sectPr w:rsidR="007D44F0" w:rsidRPr="0035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4BC"/>
    <w:multiLevelType w:val="hybridMultilevel"/>
    <w:tmpl w:val="D368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F55"/>
    <w:multiLevelType w:val="hybridMultilevel"/>
    <w:tmpl w:val="D368DB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3"/>
  </w:num>
  <w:num w:numId="2" w16cid:durableId="1626503850">
    <w:abstractNumId w:val="1"/>
  </w:num>
  <w:num w:numId="3" w16cid:durableId="1325091520">
    <w:abstractNumId w:val="0"/>
  </w:num>
  <w:num w:numId="4" w16cid:durableId="85106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03301E"/>
    <w:rsid w:val="000C3F55"/>
    <w:rsid w:val="00353D28"/>
    <w:rsid w:val="004D0EB5"/>
    <w:rsid w:val="004D6FCE"/>
    <w:rsid w:val="006765D3"/>
    <w:rsid w:val="007D44F0"/>
    <w:rsid w:val="00803E38"/>
    <w:rsid w:val="008636FD"/>
    <w:rsid w:val="00A465DE"/>
    <w:rsid w:val="00B62B38"/>
    <w:rsid w:val="00D15F55"/>
    <w:rsid w:val="00F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4D5"/>
  <w15:chartTrackingRefBased/>
  <w15:docId w15:val="{D1631806-59A5-4724-B6AB-17E80E7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5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15F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0EB5"/>
    <w:rPr>
      <w:color w:val="0000FF"/>
      <w:u w:val="single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4D0EB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2025-09-17T09:35:00Z</dcterms:created>
  <dcterms:modified xsi:type="dcterms:W3CDTF">2025-09-17T14:45:00Z</dcterms:modified>
</cp:coreProperties>
</file>